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92CE1" w14:textId="1D7585DD" w:rsidR="00CC0C91" w:rsidRDefault="002642FF" w:rsidP="002642FF">
      <w:pPr>
        <w:jc w:val="center"/>
      </w:pPr>
      <w:r>
        <w:rPr>
          <w:noProof/>
        </w:rPr>
        <w:drawing>
          <wp:inline distT="0" distB="0" distL="0" distR="0" wp14:anchorId="60B0F9ED" wp14:editId="72D62C7C">
            <wp:extent cx="3264415" cy="1011938"/>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64415" cy="1011938"/>
                    </a:xfrm>
                    <a:prstGeom prst="rect">
                      <a:avLst/>
                    </a:prstGeom>
                  </pic:spPr>
                </pic:pic>
              </a:graphicData>
            </a:graphic>
          </wp:inline>
        </w:drawing>
      </w:r>
    </w:p>
    <w:p w14:paraId="25E7E71E" w14:textId="4C9A3966" w:rsidR="002642FF" w:rsidRDefault="002642FF" w:rsidP="002642FF"/>
    <w:p w14:paraId="5398CD2E" w14:textId="77777777" w:rsidR="002642FF" w:rsidRDefault="002642FF" w:rsidP="002642FF">
      <w:pPr>
        <w:jc w:val="center"/>
      </w:pPr>
    </w:p>
    <w:p w14:paraId="73A9DCEB" w14:textId="16C8EE3D" w:rsidR="002642FF" w:rsidRPr="002642FF" w:rsidRDefault="002642FF" w:rsidP="002642FF">
      <w:pPr>
        <w:spacing w:after="60"/>
        <w:rPr>
          <w:rFonts w:ascii="Arial" w:hAnsi="Arial" w:cs="Arial"/>
          <w:highlight w:val="yellow"/>
        </w:rPr>
      </w:pPr>
      <w:r w:rsidRPr="002642FF">
        <w:rPr>
          <w:rFonts w:ascii="Arial" w:hAnsi="Arial" w:cs="Arial"/>
          <w:highlight w:val="yellow"/>
        </w:rPr>
        <w:t>September 11, 2020</w:t>
      </w:r>
    </w:p>
    <w:p w14:paraId="356861A5" w14:textId="0076B55C" w:rsidR="002642FF" w:rsidRPr="002642FF" w:rsidRDefault="002642FF" w:rsidP="002642FF">
      <w:pPr>
        <w:spacing w:after="60"/>
        <w:rPr>
          <w:rFonts w:ascii="Arial" w:hAnsi="Arial" w:cs="Arial"/>
          <w:highlight w:val="yellow"/>
        </w:rPr>
      </w:pPr>
    </w:p>
    <w:p w14:paraId="651849A9" w14:textId="707F7551" w:rsidR="002642FF" w:rsidRPr="002642FF" w:rsidRDefault="002642FF" w:rsidP="002642FF">
      <w:pPr>
        <w:spacing w:after="60"/>
        <w:rPr>
          <w:rFonts w:ascii="Arial" w:hAnsi="Arial" w:cs="Arial"/>
          <w:highlight w:val="yellow"/>
        </w:rPr>
      </w:pPr>
      <w:r w:rsidRPr="002642FF">
        <w:rPr>
          <w:rFonts w:ascii="Arial" w:hAnsi="Arial" w:cs="Arial"/>
          <w:highlight w:val="yellow"/>
        </w:rPr>
        <w:t>Jane and John Doe</w:t>
      </w:r>
    </w:p>
    <w:p w14:paraId="64C49E08" w14:textId="7402C8E2" w:rsidR="002642FF" w:rsidRPr="002642FF" w:rsidRDefault="002642FF" w:rsidP="002642FF">
      <w:pPr>
        <w:spacing w:after="60"/>
        <w:rPr>
          <w:rFonts w:ascii="Arial" w:hAnsi="Arial" w:cs="Arial"/>
          <w:highlight w:val="yellow"/>
        </w:rPr>
      </w:pPr>
      <w:r w:rsidRPr="002642FF">
        <w:rPr>
          <w:rFonts w:ascii="Arial" w:hAnsi="Arial" w:cs="Arial"/>
          <w:highlight w:val="yellow"/>
        </w:rPr>
        <w:t>12345 Imaginary Lane</w:t>
      </w:r>
    </w:p>
    <w:p w14:paraId="29E175BF" w14:textId="66E31546" w:rsidR="002642FF" w:rsidRPr="002642FF" w:rsidRDefault="002642FF" w:rsidP="002642FF">
      <w:pPr>
        <w:spacing w:after="60"/>
        <w:rPr>
          <w:rFonts w:ascii="Arial" w:hAnsi="Arial" w:cs="Arial"/>
        </w:rPr>
      </w:pPr>
      <w:r w:rsidRPr="002642FF">
        <w:rPr>
          <w:rFonts w:ascii="Arial" w:hAnsi="Arial" w:cs="Arial"/>
          <w:highlight w:val="yellow"/>
        </w:rPr>
        <w:t>Portland, OR 97224</w:t>
      </w:r>
    </w:p>
    <w:p w14:paraId="30B41531" w14:textId="079DCED2" w:rsidR="002642FF" w:rsidRPr="002642FF" w:rsidRDefault="002642FF" w:rsidP="002642FF">
      <w:pPr>
        <w:spacing w:after="60"/>
        <w:rPr>
          <w:rFonts w:ascii="Arial" w:hAnsi="Arial" w:cs="Arial"/>
        </w:rPr>
      </w:pPr>
    </w:p>
    <w:p w14:paraId="4C1415D8" w14:textId="1C809B07" w:rsidR="002642FF" w:rsidRPr="002642FF" w:rsidRDefault="002642FF" w:rsidP="002642FF">
      <w:pPr>
        <w:spacing w:after="60"/>
        <w:rPr>
          <w:rFonts w:ascii="Arial" w:hAnsi="Arial" w:cs="Arial"/>
        </w:rPr>
      </w:pPr>
      <w:r w:rsidRPr="002642FF">
        <w:rPr>
          <w:rFonts w:ascii="Arial" w:hAnsi="Arial" w:cs="Arial"/>
        </w:rPr>
        <w:t xml:space="preserve">Thank you for the opportunity to assist you in finding a property </w:t>
      </w:r>
      <w:proofErr w:type="gramStart"/>
      <w:r w:rsidRPr="002642FF">
        <w:rPr>
          <w:rFonts w:ascii="Arial" w:hAnsi="Arial" w:cs="Arial"/>
        </w:rPr>
        <w:t>in the near future</w:t>
      </w:r>
      <w:proofErr w:type="gramEnd"/>
      <w:r w:rsidRPr="002642FF">
        <w:rPr>
          <w:rFonts w:ascii="Arial" w:hAnsi="Arial" w:cs="Arial"/>
        </w:rPr>
        <w:t xml:space="preserve">. I have worked hard to orchestrate a system that ensures you receive the highest level of service and professionalism possible. My objective is to earn your current and future business by creating an experience that exceeds your expectations and makes the process seem effortless. </w:t>
      </w:r>
    </w:p>
    <w:p w14:paraId="0CC819A9" w14:textId="738D321F" w:rsidR="002642FF" w:rsidRPr="002642FF" w:rsidRDefault="002642FF" w:rsidP="002642FF">
      <w:pPr>
        <w:spacing w:after="60"/>
        <w:rPr>
          <w:rFonts w:ascii="Arial" w:hAnsi="Arial" w:cs="Arial"/>
        </w:rPr>
      </w:pPr>
    </w:p>
    <w:p w14:paraId="0AC8C547" w14:textId="588F0AA8" w:rsidR="002642FF" w:rsidRPr="002642FF" w:rsidRDefault="00656C6F" w:rsidP="002642FF">
      <w:pPr>
        <w:spacing w:after="60"/>
        <w:rPr>
          <w:rFonts w:ascii="Arial" w:hAnsi="Arial" w:cs="Arial"/>
        </w:rPr>
      </w:pPr>
      <w:proofErr w:type="gramStart"/>
      <w:r>
        <w:rPr>
          <w:rFonts w:ascii="Arial" w:hAnsi="Arial" w:cs="Arial"/>
        </w:rPr>
        <w:t>With this in mind</w:t>
      </w:r>
      <w:r w:rsidR="00BE5270">
        <w:rPr>
          <w:rFonts w:ascii="Arial" w:hAnsi="Arial" w:cs="Arial"/>
        </w:rPr>
        <w:t>,</w:t>
      </w:r>
      <w:r w:rsidR="002642FF" w:rsidRPr="002642FF">
        <w:rPr>
          <w:rFonts w:ascii="Arial" w:hAnsi="Arial" w:cs="Arial"/>
        </w:rPr>
        <w:t xml:space="preserve"> you</w:t>
      </w:r>
      <w:proofErr w:type="gramEnd"/>
      <w:r w:rsidR="002642FF" w:rsidRPr="002642FF">
        <w:rPr>
          <w:rFonts w:ascii="Arial" w:hAnsi="Arial" w:cs="Arial"/>
        </w:rPr>
        <w:t xml:space="preserve"> will find all of the following within this home-buying kit and organizer:</w:t>
      </w:r>
    </w:p>
    <w:p w14:paraId="287A4FBD" w14:textId="3DC0385B" w:rsidR="002642FF" w:rsidRPr="002642FF" w:rsidRDefault="002642FF" w:rsidP="002642FF">
      <w:pPr>
        <w:pStyle w:val="ListParagraph"/>
        <w:numPr>
          <w:ilvl w:val="0"/>
          <w:numId w:val="1"/>
        </w:numPr>
        <w:spacing w:after="60"/>
        <w:rPr>
          <w:rFonts w:ascii="Arial" w:hAnsi="Arial" w:cs="Arial"/>
        </w:rPr>
      </w:pPr>
      <w:r w:rsidRPr="002642FF">
        <w:rPr>
          <w:rFonts w:ascii="Arial" w:hAnsi="Arial" w:cs="Arial"/>
        </w:rPr>
        <w:t>A home buying book to guide you through the buying process</w:t>
      </w:r>
    </w:p>
    <w:p w14:paraId="123EE190" w14:textId="17352B7C" w:rsidR="002642FF" w:rsidRPr="002642FF" w:rsidRDefault="002642FF" w:rsidP="002642FF">
      <w:pPr>
        <w:pStyle w:val="ListParagraph"/>
        <w:numPr>
          <w:ilvl w:val="0"/>
          <w:numId w:val="1"/>
        </w:numPr>
        <w:spacing w:after="60"/>
        <w:rPr>
          <w:rFonts w:ascii="Arial" w:hAnsi="Arial" w:cs="Arial"/>
        </w:rPr>
      </w:pPr>
      <w:r w:rsidRPr="002642FF">
        <w:rPr>
          <w:rFonts w:ascii="Arial" w:hAnsi="Arial" w:cs="Arial"/>
        </w:rPr>
        <w:t>An organized way to store documents in this folder</w:t>
      </w:r>
    </w:p>
    <w:p w14:paraId="6DD1F648" w14:textId="2F5B03D2" w:rsidR="002642FF" w:rsidRPr="002642FF" w:rsidRDefault="002642FF" w:rsidP="002642FF">
      <w:pPr>
        <w:pStyle w:val="ListParagraph"/>
        <w:numPr>
          <w:ilvl w:val="0"/>
          <w:numId w:val="1"/>
        </w:numPr>
        <w:spacing w:after="60"/>
        <w:rPr>
          <w:rFonts w:ascii="Arial" w:hAnsi="Arial" w:cs="Arial"/>
        </w:rPr>
      </w:pPr>
      <w:r w:rsidRPr="002642FF">
        <w:rPr>
          <w:rFonts w:ascii="Arial" w:hAnsi="Arial" w:cs="Arial"/>
        </w:rPr>
        <w:t xml:space="preserve">A sample sales agreement </w:t>
      </w:r>
      <w:r w:rsidR="00656C6F">
        <w:rPr>
          <w:rFonts w:ascii="Arial" w:hAnsi="Arial" w:cs="Arial"/>
        </w:rPr>
        <w:t xml:space="preserve">and disclosures </w:t>
      </w:r>
      <w:r w:rsidRPr="002642FF">
        <w:rPr>
          <w:rFonts w:ascii="Arial" w:hAnsi="Arial" w:cs="Arial"/>
        </w:rPr>
        <w:t xml:space="preserve">to look over before we write an offer on your future </w:t>
      </w:r>
      <w:proofErr w:type="gramStart"/>
      <w:r w:rsidRPr="002642FF">
        <w:rPr>
          <w:rFonts w:ascii="Arial" w:hAnsi="Arial" w:cs="Arial"/>
        </w:rPr>
        <w:t>home</w:t>
      </w:r>
      <w:proofErr w:type="gramEnd"/>
    </w:p>
    <w:p w14:paraId="284DB709" w14:textId="0BA6EE4D" w:rsidR="002642FF" w:rsidRPr="002642FF" w:rsidRDefault="002642FF" w:rsidP="002642FF">
      <w:pPr>
        <w:pStyle w:val="ListParagraph"/>
        <w:numPr>
          <w:ilvl w:val="0"/>
          <w:numId w:val="1"/>
        </w:numPr>
        <w:spacing w:after="60"/>
        <w:rPr>
          <w:rFonts w:ascii="Arial" w:hAnsi="Arial" w:cs="Arial"/>
        </w:rPr>
      </w:pPr>
      <w:r w:rsidRPr="002642FF">
        <w:rPr>
          <w:rFonts w:ascii="Arial" w:hAnsi="Arial" w:cs="Arial"/>
        </w:rPr>
        <w:t>Recommended lender and home inspector information and contact info</w:t>
      </w:r>
    </w:p>
    <w:p w14:paraId="1E10C67C" w14:textId="13AB1A80" w:rsidR="002642FF" w:rsidRPr="002642FF" w:rsidRDefault="002642FF" w:rsidP="002642FF">
      <w:pPr>
        <w:spacing w:after="60"/>
        <w:rPr>
          <w:rFonts w:ascii="Arial" w:hAnsi="Arial" w:cs="Arial"/>
        </w:rPr>
      </w:pPr>
      <w:r w:rsidRPr="002642FF">
        <w:rPr>
          <w:rFonts w:ascii="Arial" w:hAnsi="Arial" w:cs="Arial"/>
        </w:rPr>
        <w:t>As always, feel free to contact me with any further questions you may have. Real estate is my expertise</w:t>
      </w:r>
      <w:r w:rsidR="00BE5270">
        <w:rPr>
          <w:rFonts w:ascii="Arial" w:hAnsi="Arial" w:cs="Arial"/>
        </w:rPr>
        <w:t>,</w:t>
      </w:r>
      <w:r w:rsidRPr="002642FF">
        <w:rPr>
          <w:rFonts w:ascii="Arial" w:hAnsi="Arial" w:cs="Arial"/>
        </w:rPr>
        <w:t xml:space="preserve"> and I am happy to guide you through the entire process. </w:t>
      </w:r>
      <w:r w:rsidRPr="002642FF">
        <w:rPr>
          <w:rFonts w:ascii="Arial" w:hAnsi="Arial" w:cs="Arial"/>
          <w:highlight w:val="yellow"/>
        </w:rPr>
        <w:t>I look forward to our next scheduled meeting.</w:t>
      </w:r>
    </w:p>
    <w:p w14:paraId="2C04CC50" w14:textId="4F1EEC75" w:rsidR="002642FF" w:rsidRPr="002642FF" w:rsidRDefault="002642FF" w:rsidP="002642FF">
      <w:pPr>
        <w:spacing w:after="60"/>
        <w:rPr>
          <w:rFonts w:ascii="Arial" w:hAnsi="Arial" w:cs="Arial"/>
        </w:rPr>
      </w:pPr>
    </w:p>
    <w:p w14:paraId="706224B6" w14:textId="5903D31E" w:rsidR="002642FF" w:rsidRPr="002642FF" w:rsidRDefault="002642FF" w:rsidP="002642FF">
      <w:pPr>
        <w:spacing w:after="60"/>
        <w:rPr>
          <w:rFonts w:ascii="Arial" w:hAnsi="Arial" w:cs="Arial"/>
        </w:rPr>
      </w:pPr>
      <w:r w:rsidRPr="002642FF">
        <w:rPr>
          <w:rFonts w:ascii="Arial" w:hAnsi="Arial" w:cs="Arial"/>
        </w:rPr>
        <w:t>Sincerely,</w:t>
      </w:r>
    </w:p>
    <w:p w14:paraId="02C702BD" w14:textId="27C0C229" w:rsidR="002642FF" w:rsidRPr="002642FF" w:rsidRDefault="002642FF" w:rsidP="002642FF">
      <w:pPr>
        <w:spacing w:after="60"/>
        <w:rPr>
          <w:rFonts w:ascii="Arial" w:hAnsi="Arial" w:cs="Arial"/>
        </w:rPr>
      </w:pPr>
    </w:p>
    <w:p w14:paraId="28E56CE6" w14:textId="0029A191" w:rsidR="002642FF" w:rsidRPr="002642FF" w:rsidRDefault="0069576D" w:rsidP="002642FF">
      <w:pPr>
        <w:spacing w:after="60"/>
        <w:rPr>
          <w:rFonts w:ascii="Arial" w:hAnsi="Arial" w:cs="Arial"/>
        </w:rPr>
      </w:pPr>
      <w:r w:rsidRPr="0069576D">
        <w:rPr>
          <w:rFonts w:ascii="Arial" w:hAnsi="Arial" w:cs="Arial"/>
          <w:highlight w:val="yellow"/>
        </w:rPr>
        <w:t>Agent</w:t>
      </w:r>
    </w:p>
    <w:p w14:paraId="6414DA2C" w14:textId="3B37F1B9" w:rsidR="002642FF" w:rsidRPr="002642FF" w:rsidRDefault="002642FF" w:rsidP="002642FF">
      <w:pPr>
        <w:spacing w:after="60"/>
        <w:rPr>
          <w:rFonts w:ascii="Arial" w:hAnsi="Arial" w:cs="Arial"/>
        </w:rPr>
      </w:pPr>
      <w:r w:rsidRPr="002642FF">
        <w:rPr>
          <w:rFonts w:ascii="Arial" w:hAnsi="Arial" w:cs="Arial"/>
        </w:rPr>
        <w:t>Oregon Licensed Broker</w:t>
      </w:r>
    </w:p>
    <w:p w14:paraId="6C411C86" w14:textId="2804305C" w:rsidR="002642FF" w:rsidRDefault="002642FF" w:rsidP="002642FF">
      <w:pPr>
        <w:spacing w:after="60"/>
        <w:rPr>
          <w:rFonts w:ascii="Arial" w:hAnsi="Arial" w:cs="Arial"/>
        </w:rPr>
      </w:pPr>
      <w:r w:rsidRPr="002642FF">
        <w:rPr>
          <w:rFonts w:ascii="Arial" w:hAnsi="Arial" w:cs="Arial"/>
        </w:rPr>
        <w:t>Keller Williams Realty Portland Premiere</w:t>
      </w:r>
    </w:p>
    <w:p w14:paraId="43BFFA4F" w14:textId="36F28E14" w:rsidR="002642FF" w:rsidRDefault="002642FF" w:rsidP="002642FF">
      <w:pPr>
        <w:spacing w:after="60"/>
        <w:rPr>
          <w:rFonts w:ascii="Arial" w:hAnsi="Arial" w:cs="Arial"/>
        </w:rPr>
      </w:pPr>
    </w:p>
    <w:p w14:paraId="124165E4" w14:textId="1C9670FF" w:rsidR="002642FF" w:rsidRDefault="002642FF" w:rsidP="002642FF">
      <w:pPr>
        <w:spacing w:after="60"/>
        <w:rPr>
          <w:rFonts w:ascii="Arial" w:hAnsi="Arial" w:cs="Arial"/>
        </w:rPr>
      </w:pPr>
    </w:p>
    <w:p w14:paraId="6A8BD785" w14:textId="11D7F657" w:rsidR="002642FF" w:rsidRDefault="002642FF" w:rsidP="002642FF">
      <w:pPr>
        <w:spacing w:after="60"/>
        <w:rPr>
          <w:rFonts w:ascii="Arial" w:hAnsi="Arial" w:cs="Arial"/>
        </w:rPr>
      </w:pPr>
    </w:p>
    <w:p w14:paraId="607D8915" w14:textId="437A34A5" w:rsidR="002642FF" w:rsidRPr="002642FF" w:rsidRDefault="002642FF" w:rsidP="002642FF">
      <w:pPr>
        <w:spacing w:after="60"/>
        <w:jc w:val="center"/>
        <w:rPr>
          <w:rFonts w:ascii="Arial" w:hAnsi="Arial" w:cs="Arial"/>
          <w:sz w:val="14"/>
          <w:szCs w:val="14"/>
        </w:rPr>
      </w:pPr>
      <w:r w:rsidRPr="002642FF">
        <w:rPr>
          <w:rFonts w:ascii="Arial" w:hAnsi="Arial" w:cs="Arial"/>
          <w:noProof/>
          <w:sz w:val="14"/>
          <w:szCs w:val="14"/>
        </w:rPr>
        <w:drawing>
          <wp:anchor distT="0" distB="0" distL="114300" distR="114300" simplePos="0" relativeHeight="251658240" behindDoc="0" locked="0" layoutInCell="1" allowOverlap="1" wp14:anchorId="3903A22B" wp14:editId="0136E995">
            <wp:simplePos x="0" y="0"/>
            <wp:positionH relativeFrom="column">
              <wp:posOffset>2811648</wp:posOffset>
            </wp:positionH>
            <wp:positionV relativeFrom="paragraph">
              <wp:posOffset>159457</wp:posOffset>
            </wp:positionV>
            <wp:extent cx="379095" cy="196215"/>
            <wp:effectExtent l="0" t="0" r="1905"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9095" cy="196215"/>
                    </a:xfrm>
                    <a:prstGeom prst="rect">
                      <a:avLst/>
                    </a:prstGeom>
                  </pic:spPr>
                </pic:pic>
              </a:graphicData>
            </a:graphic>
          </wp:anchor>
        </w:drawing>
      </w:r>
      <w:r w:rsidRPr="002642FF">
        <w:rPr>
          <w:rFonts w:ascii="Arial" w:hAnsi="Arial" w:cs="Arial"/>
          <w:sz w:val="14"/>
          <w:szCs w:val="14"/>
        </w:rPr>
        <w:t xml:space="preserve">Each office is independently owned and operated, </w:t>
      </w:r>
    </w:p>
    <w:sectPr w:rsidR="002642FF" w:rsidRPr="002642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C10F0"/>
    <w:multiLevelType w:val="hybridMultilevel"/>
    <w:tmpl w:val="DE18F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2FF"/>
    <w:rsid w:val="001650B6"/>
    <w:rsid w:val="002642FF"/>
    <w:rsid w:val="00656C6F"/>
    <w:rsid w:val="0069576D"/>
    <w:rsid w:val="00BE5270"/>
    <w:rsid w:val="00C50465"/>
    <w:rsid w:val="00CC0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7AA4E"/>
  <w15:chartTrackingRefBased/>
  <w15:docId w15:val="{1037561A-0CBC-409C-961B-C5252A573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2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Tyre</dc:creator>
  <cp:keywords/>
  <dc:description/>
  <cp:lastModifiedBy>Morgan Tyre</cp:lastModifiedBy>
  <cp:revision>6</cp:revision>
  <cp:lastPrinted>2021-04-08T18:36:00Z</cp:lastPrinted>
  <dcterms:created xsi:type="dcterms:W3CDTF">2020-09-11T15:45:00Z</dcterms:created>
  <dcterms:modified xsi:type="dcterms:W3CDTF">2021-04-08T18:36:00Z</dcterms:modified>
</cp:coreProperties>
</file>